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1D65" w14:textId="5EE39585" w:rsidR="0018261E" w:rsidRPr="005C30D0" w:rsidRDefault="0018261E" w:rsidP="0018261E">
      <w:pPr>
        <w:pStyle w:val="Heading2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sz w:val="28"/>
          <w:szCs w:val="28"/>
        </w:rPr>
      </w:pPr>
      <w:r w:rsidRPr="005C30D0">
        <w:rPr>
          <w:rFonts w:ascii="Tahoma" w:hAnsi="Tahoma" w:cs="Tahoma"/>
          <w:sz w:val="28"/>
          <w:szCs w:val="28"/>
        </w:rPr>
        <w:t>MATRIX-00</w:t>
      </w:r>
      <w:r w:rsidR="005A1799">
        <w:rPr>
          <w:rFonts w:ascii="Tahoma" w:hAnsi="Tahoma" w:cs="Tahoma"/>
          <w:sz w:val="28"/>
          <w:szCs w:val="28"/>
        </w:rPr>
        <w:t>3</w:t>
      </w:r>
      <w:r w:rsidRPr="005C30D0">
        <w:rPr>
          <w:rFonts w:ascii="Tahoma" w:hAnsi="Tahoma" w:cs="Tahoma"/>
          <w:sz w:val="28"/>
          <w:szCs w:val="28"/>
        </w:rPr>
        <w:t xml:space="preserve"> </w:t>
      </w:r>
      <w:r w:rsidR="00797F4B">
        <w:rPr>
          <w:rFonts w:ascii="Tahoma" w:hAnsi="Tahoma" w:cs="Tahoma"/>
          <w:sz w:val="28"/>
          <w:szCs w:val="28"/>
        </w:rPr>
        <w:t>Study Product Return Log</w:t>
      </w:r>
    </w:p>
    <w:p w14:paraId="73374C5B" w14:textId="77777777" w:rsidR="0018261E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="Arial" w:eastAsia="Arial" w:hAnsi="Arial" w:cs="Arial"/>
          <w:sz w:val="20"/>
          <w:szCs w:val="20"/>
          <w:lang w:eastAsia="en-US"/>
        </w:rPr>
      </w:pPr>
    </w:p>
    <w:p w14:paraId="2B7946C2" w14:textId="267A09C9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Site Name: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  <w:t xml:space="preserve">  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  <w:t xml:space="preserve">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="005C30D0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    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Site ID #:       </w:t>
      </w:r>
      <w:r w:rsidR="005C30D0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                    IoR: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</w:t>
      </w:r>
    </w:p>
    <w:p w14:paraId="669C3DB1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209B8A7C" w14:textId="77777777" w:rsidR="00610091" w:rsidRPr="006B4375" w:rsidRDefault="00610091" w:rsidP="00610091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Instructions:</w:t>
      </w:r>
      <w:r w:rsidRPr="006B4375">
        <w:rPr>
          <w:rFonts w:asciiTheme="minorHAnsi" w:eastAsia="Arial" w:hAnsiTheme="minorHAnsi" w:cstheme="minorHAnsi"/>
          <w:spacing w:val="7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Complete one row each time study product is returned by clinic staff to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the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pharmacy.</w:t>
      </w:r>
      <w:r w:rsidRPr="006B4375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All</w:t>
      </w:r>
      <w:r w:rsidRPr="006B4375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entries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must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be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made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in</w:t>
      </w:r>
      <w:r w:rsidRPr="006B4375">
        <w:rPr>
          <w:rFonts w:asciiTheme="minorHAnsi" w:eastAsia="Arial" w:hAnsiTheme="minorHAnsi" w:cstheme="minorHAnsi"/>
          <w:spacing w:val="-1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dark ink.</w:t>
      </w:r>
      <w:r w:rsidRPr="006B4375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Corrections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may</w:t>
      </w:r>
      <w:r w:rsidRPr="006B4375">
        <w:rPr>
          <w:rFonts w:asciiTheme="minorHAnsi" w:eastAsia="Arial" w:hAnsiTheme="minorHAnsi" w:cstheme="minorHAnsi"/>
          <w:spacing w:val="-7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be</w:t>
      </w:r>
      <w:r w:rsidRPr="006B4375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made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by</w:t>
      </w:r>
      <w:r w:rsidRPr="006B4375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drawing a single line through incorrect entries, entering correct information, and initialing and dating the 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>correction.</w:t>
      </w:r>
    </w:p>
    <w:p w14:paraId="3FA2413D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4EAD99BA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before="2"/>
        <w:rPr>
          <w:rFonts w:asciiTheme="minorHAnsi" w:eastAsia="Arial" w:hAnsiTheme="minorHAnsi" w:cstheme="minorHAnsi"/>
          <w:sz w:val="10"/>
          <w:szCs w:val="20"/>
          <w:lang w:eastAsia="en-US"/>
        </w:rPr>
      </w:pPr>
    </w:p>
    <w:tbl>
      <w:tblPr>
        <w:tblW w:w="1428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30"/>
        <w:gridCol w:w="1260"/>
        <w:gridCol w:w="1800"/>
        <w:gridCol w:w="1080"/>
        <w:gridCol w:w="1440"/>
        <w:gridCol w:w="1800"/>
        <w:gridCol w:w="990"/>
        <w:gridCol w:w="2340"/>
      </w:tblGrid>
      <w:tr w:rsidR="0018261E" w:rsidRPr="00AB3CE3" w14:paraId="0997EF28" w14:textId="77777777" w:rsidTr="005C30D0">
        <w:trPr>
          <w:trHeight w:val="252"/>
        </w:trPr>
        <w:tc>
          <w:tcPr>
            <w:tcW w:w="7717" w:type="dxa"/>
            <w:gridSpan w:val="5"/>
          </w:tcPr>
          <w:p w14:paraId="74EF42DE" w14:textId="076C0B23" w:rsidR="0018261E" w:rsidRPr="00AB3CE3" w:rsidRDefault="00E15567" w:rsidP="00280964">
            <w:pPr>
              <w:widowControl w:val="0"/>
              <w:suppressAutoHyphens w:val="0"/>
              <w:autoSpaceDE w:val="0"/>
              <w:autoSpaceDN w:val="0"/>
              <w:spacing w:line="233" w:lineRule="exact"/>
              <w:ind w:left="1857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>CLINIC STAFF/RUNNER</w:t>
            </w:r>
          </w:p>
        </w:tc>
        <w:tc>
          <w:tcPr>
            <w:tcW w:w="6570" w:type="dxa"/>
            <w:gridSpan w:val="4"/>
          </w:tcPr>
          <w:p w14:paraId="19E537BC" w14:textId="6D05B291" w:rsidR="0018261E" w:rsidRPr="00AB3CE3" w:rsidRDefault="00E15567" w:rsidP="00280964">
            <w:pPr>
              <w:widowControl w:val="0"/>
              <w:suppressAutoHyphens w:val="0"/>
              <w:autoSpaceDE w:val="0"/>
              <w:autoSpaceDN w:val="0"/>
              <w:spacing w:line="229" w:lineRule="exact"/>
              <w:ind w:left="1605"/>
              <w:rPr>
                <w:rFonts w:asciiTheme="minorHAnsi" w:eastAsia="Arial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2"/>
                <w:lang w:eastAsia="en-US"/>
              </w:rPr>
              <w:t>PHARMACY STAFF</w:t>
            </w:r>
          </w:p>
        </w:tc>
      </w:tr>
      <w:tr w:rsidR="005C30D0" w:rsidRPr="00AB3CE3" w14:paraId="3324CB89" w14:textId="77777777" w:rsidTr="005C30D0">
        <w:trPr>
          <w:trHeight w:val="1381"/>
        </w:trPr>
        <w:tc>
          <w:tcPr>
            <w:tcW w:w="204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D0145" w14:textId="77777777" w:rsidR="00C75C09" w:rsidRDefault="0018261E" w:rsidP="00280964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</w:t>
            </w:r>
            <w:r w:rsidR="007E50E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Returned by Clinic Staff</w:t>
            </w: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</w:p>
          <w:p w14:paraId="3E84844B" w14:textId="77777777" w:rsidR="00C75C09" w:rsidRDefault="0018261E" w:rsidP="00280964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dd-MMM-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</w:p>
          <w:p w14:paraId="3D1E0298" w14:textId="3896E580" w:rsidR="0018261E" w:rsidRPr="00AB3CE3" w:rsidRDefault="0018261E" w:rsidP="00C75C09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  <w:r w:rsidR="00C75C09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asciiTheme="minorHAnsi" w:eastAsia="Arial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4356689F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517" w:right="477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eastAsia="en-US"/>
              </w:rPr>
              <w:t>PTID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A8A4FD" w14:textId="23A455DC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Product </w:t>
            </w:r>
            <w:r w:rsidR="00D30FD2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returned</w:t>
            </w:r>
          </w:p>
          <w:p w14:paraId="1887BF22" w14:textId="39A65544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(</w:t>
            </w:r>
            <w:r w:rsidR="005A1799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Ring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 A or </w:t>
            </w:r>
            <w:r w:rsidR="005A1799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Ring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 B) Including quantity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D5FCDD" w14:textId="50EBDA72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Lot #</w:t>
            </w:r>
          </w:p>
        </w:tc>
        <w:tc>
          <w:tcPr>
            <w:tcW w:w="10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4526F98" w14:textId="616B0E7A" w:rsidR="0018261E" w:rsidRPr="00AB3CE3" w:rsidRDefault="00D855EC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179" w:hanging="89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Clinic Staff/ Runner Initials</w:t>
            </w:r>
          </w:p>
        </w:tc>
        <w:tc>
          <w:tcPr>
            <w:tcW w:w="144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F4BB" w14:textId="30BACFE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</w:pPr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Is PTID, quantity </w:t>
            </w:r>
            <w:r w:rsidR="00244095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>and product returned</w:t>
            </w:r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 correct? </w:t>
            </w:r>
          </w:p>
          <w:p w14:paraId="02AC93F6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Y or N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A7F51" w14:textId="77777777" w:rsidR="0018261E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Received</w:t>
            </w:r>
            <w:r w:rsidRPr="00AB3CE3">
              <w:rPr>
                <w:rFonts w:asciiTheme="minorHAnsi" w:eastAsia="Arial" w:hAnsiTheme="minorHAnsi" w:cstheme="minorHAnsi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by </w:t>
            </w:r>
          </w:p>
          <w:p w14:paraId="676D17A6" w14:textId="77777777" w:rsidR="00F36740" w:rsidRDefault="00F36740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Pharmacy</w:t>
            </w:r>
            <w:r w:rsidR="0018261E"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 Staff </w:t>
            </w:r>
          </w:p>
          <w:p w14:paraId="7D3AED9D" w14:textId="77777777" w:rsidR="00F36740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dd-MMM-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</w:p>
          <w:p w14:paraId="06B489B9" w14:textId="5F31313E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(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asciiTheme="minorHAnsi" w:eastAsia="Arial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C1FB1" w14:textId="77777777" w:rsidR="00900DA4" w:rsidRDefault="00900DA4" w:rsidP="00280964">
            <w:pPr>
              <w:widowControl w:val="0"/>
              <w:suppressAutoHyphens w:val="0"/>
              <w:autoSpaceDE w:val="0"/>
              <w:autoSpaceDN w:val="0"/>
              <w:ind w:left="106" w:right="167" w:firstLine="1"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Pharmacy</w:t>
            </w:r>
          </w:p>
          <w:p w14:paraId="57144144" w14:textId="2899BA3B" w:rsidR="0018261E" w:rsidRPr="00AB3CE3" w:rsidRDefault="00900DA4" w:rsidP="00280964">
            <w:pPr>
              <w:widowControl w:val="0"/>
              <w:suppressAutoHyphens w:val="0"/>
              <w:autoSpaceDE w:val="0"/>
              <w:autoSpaceDN w:val="0"/>
              <w:ind w:left="106" w:right="167" w:firstLine="1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Staff</w:t>
            </w:r>
            <w:r w:rsidR="0018261E"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Initials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F18BD59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31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Comments</w:t>
            </w:r>
          </w:p>
        </w:tc>
      </w:tr>
      <w:tr w:rsidR="005C30D0" w:rsidRPr="00C80E4A" w14:paraId="0BB4E061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163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FDD445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2E3E5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92D48E" w14:textId="4CCC2EDA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9F1327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C1C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616E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A20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1B51A0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1CB73F45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AE8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C050B5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33F1B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922589" w14:textId="4324FE13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9B6D36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1AE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7A22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AAE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7BC453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0E68C158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B1C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00685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06A15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AF1F1B" w14:textId="73E165AD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A49185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962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D90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6AA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31ED4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43E8B5F1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0CCE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2CE31B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007DA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575057" w14:textId="6CB1D9E1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FB1FF7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197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E9C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6972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8A1D80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354EAE36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C9F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D8A279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E32FE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1E5BB1" w14:textId="6E599CD9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FB0953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C80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F84B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6E0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64EBA5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5A6ED47E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314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63EC45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2B194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FE246" w14:textId="7535848D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398840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D56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3D5B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ACA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18DDD4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1A7245BB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ACE9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D34A1D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58F18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31A246" w14:textId="7C9D6C84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2B4A3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2AA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EAA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6D7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CC270E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7E9002AB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982E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3FF80E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FAD3D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010579" w14:textId="0851DF94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E3BA77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003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F77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969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929AAF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0F73239D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3448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F28797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B38423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EC860EF" w14:textId="57C3BD0B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583B8C1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F7A0AF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803CA4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73B4C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EAE58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</w:tbl>
    <w:p w14:paraId="786E6F91" w14:textId="77777777" w:rsidR="00F979F0" w:rsidRDefault="00F979F0"/>
    <w:p w14:paraId="3A368879" w14:textId="385C43DC" w:rsidR="0018261E" w:rsidRPr="0018261E" w:rsidRDefault="0018261E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0D0">
        <w:t xml:space="preserve">                                                               </w:t>
      </w:r>
      <w:r w:rsidRPr="0018261E">
        <w:rPr>
          <w:rFonts w:asciiTheme="minorHAnsi" w:hAnsiTheme="minorHAnsi" w:cstheme="minorHAnsi"/>
        </w:rPr>
        <w:t>Page ______ of ______</w:t>
      </w:r>
    </w:p>
    <w:sectPr w:rsidR="0018261E" w:rsidRPr="0018261E" w:rsidSect="00182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19F2" w14:textId="77777777" w:rsidR="0018261E" w:rsidRDefault="0018261E" w:rsidP="0018261E">
      <w:r>
        <w:separator/>
      </w:r>
    </w:p>
  </w:endnote>
  <w:endnote w:type="continuationSeparator" w:id="0">
    <w:p w14:paraId="6AC0361C" w14:textId="77777777" w:rsidR="0018261E" w:rsidRDefault="0018261E" w:rsidP="001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C6F8" w14:textId="77777777" w:rsidR="00813660" w:rsidRDefault="00813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0C6B" w14:textId="3A99115A" w:rsidR="0018261E" w:rsidRPr="0018261E" w:rsidRDefault="0018261E">
    <w:pPr>
      <w:pStyle w:val="Footer"/>
      <w:rPr>
        <w:rFonts w:asciiTheme="minorHAnsi" w:hAnsiTheme="minorHAnsi" w:cstheme="minorHAnsi"/>
      </w:rPr>
    </w:pPr>
    <w:r w:rsidRPr="0018261E">
      <w:rPr>
        <w:rFonts w:asciiTheme="minorHAnsi" w:hAnsiTheme="minorHAnsi" w:cstheme="minorHAnsi"/>
      </w:rPr>
      <w:t>MATRIX-00</w:t>
    </w:r>
    <w:r w:rsidR="00801198">
      <w:rPr>
        <w:rFonts w:asciiTheme="minorHAnsi" w:hAnsiTheme="minorHAnsi" w:cstheme="minorHAnsi"/>
      </w:rPr>
      <w:t>3</w:t>
    </w:r>
    <w:r w:rsidRPr="0018261E">
      <w:rPr>
        <w:rFonts w:asciiTheme="minorHAnsi" w:hAnsiTheme="minorHAnsi" w:cstheme="minorHAnsi"/>
      </w:rPr>
      <w:t xml:space="preserve"> </w:t>
    </w:r>
    <w:r w:rsidR="001500F1">
      <w:rPr>
        <w:rFonts w:asciiTheme="minorHAnsi" w:hAnsiTheme="minorHAnsi" w:cstheme="minorHAnsi"/>
      </w:rPr>
      <w:t>Study Product Return Log</w:t>
    </w:r>
    <w:r>
      <w:rPr>
        <w:rFonts w:asciiTheme="minorHAnsi" w:hAnsiTheme="minorHAnsi" w:cstheme="minorHAnsi"/>
      </w:rPr>
      <w:t xml:space="preserve">, </w:t>
    </w:r>
    <w:r w:rsidR="00813660">
      <w:rPr>
        <w:rFonts w:asciiTheme="minorHAnsi" w:hAnsiTheme="minorHAnsi" w:cstheme="minorHAnsi"/>
      </w:rPr>
      <w:t>v1.0</w:t>
    </w:r>
    <w:r w:rsidR="00801198">
      <w:rPr>
        <w:rFonts w:asciiTheme="minorHAnsi" w:hAnsiTheme="minorHAnsi" w:cstheme="minorHAnsi"/>
      </w:rPr>
      <w:t>, 26Oct</w:t>
    </w:r>
    <w:r>
      <w:rPr>
        <w:rFonts w:asciiTheme="minorHAnsi" w:hAnsiTheme="minorHAnsi" w:cstheme="minorHAnsi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29B3" w14:textId="77777777" w:rsidR="00813660" w:rsidRDefault="0081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B680" w14:textId="77777777" w:rsidR="0018261E" w:rsidRDefault="0018261E" w:rsidP="0018261E">
      <w:r>
        <w:separator/>
      </w:r>
    </w:p>
  </w:footnote>
  <w:footnote w:type="continuationSeparator" w:id="0">
    <w:p w14:paraId="3DD13B27" w14:textId="77777777" w:rsidR="0018261E" w:rsidRDefault="0018261E" w:rsidP="0018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285F" w14:textId="77777777" w:rsidR="00813660" w:rsidRDefault="0081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F56" w14:textId="77777777" w:rsidR="00813660" w:rsidRDefault="00813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9F4" w14:textId="77777777" w:rsidR="00813660" w:rsidRDefault="0081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40"/>
    <w:multiLevelType w:val="multilevel"/>
    <w:tmpl w:val="C3A8B44E"/>
    <w:lvl w:ilvl="0">
      <w:start w:val="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  <w:ind w:left="0" w:firstLine="0"/>
      </w:pPr>
      <w:rPr>
        <w:rFonts w:cs="Times New Roman" w:hint="default"/>
        <w:b/>
        <w:b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2809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1E"/>
    <w:rsid w:val="001500F1"/>
    <w:rsid w:val="0018261E"/>
    <w:rsid w:val="001873C0"/>
    <w:rsid w:val="00244095"/>
    <w:rsid w:val="002E42DB"/>
    <w:rsid w:val="005A1799"/>
    <w:rsid w:val="005C30D0"/>
    <w:rsid w:val="00610091"/>
    <w:rsid w:val="00797F4B"/>
    <w:rsid w:val="007E50EC"/>
    <w:rsid w:val="00801198"/>
    <w:rsid w:val="00813660"/>
    <w:rsid w:val="00900DA4"/>
    <w:rsid w:val="00A02E97"/>
    <w:rsid w:val="00A16335"/>
    <w:rsid w:val="00C75C09"/>
    <w:rsid w:val="00CC2745"/>
    <w:rsid w:val="00D30FD2"/>
    <w:rsid w:val="00D855EC"/>
    <w:rsid w:val="00DB7039"/>
    <w:rsid w:val="00E15567"/>
    <w:rsid w:val="00F36740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195"/>
  <w15:chartTrackingRefBased/>
  <w15:docId w15:val="{C73C6DDE-9E33-478A-9D8F-95A38A5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8261E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18261E"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261E"/>
    <w:pPr>
      <w:keepNext/>
      <w:numPr>
        <w:ilvl w:val="2"/>
        <w:numId w:val="1"/>
      </w:numPr>
      <w:tabs>
        <w:tab w:val="clear" w:pos="2250"/>
      </w:tabs>
      <w:suppressAutoHyphens w:val="0"/>
      <w:spacing w:before="240" w:after="60"/>
      <w:outlineLvl w:val="2"/>
    </w:pPr>
    <w:rPr>
      <w:rFonts w:ascii="Tahoma" w:hAnsi="Tahoma" w:cs="Arial"/>
      <w:b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261E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8261E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8261E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8261E"/>
    <w:pPr>
      <w:numPr>
        <w:ilvl w:val="6"/>
        <w:numId w:val="1"/>
      </w:numPr>
      <w:suppressAutoHyphens w:val="0"/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261E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8261E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61E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uiPriority w:val="9"/>
    <w:semiHidden/>
    <w:rsid w:val="001826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18261E"/>
    <w:rPr>
      <w:rFonts w:ascii="Tahoma" w:eastAsia="Times New Roman" w:hAnsi="Tahoma" w:cs="Arial"/>
      <w:b/>
      <w:bCs/>
      <w:kern w:val="0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18261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18261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18261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18261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18261E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18261E"/>
    <w:rPr>
      <w:rFonts w:ascii="Arial" w:eastAsia="Times New Roman" w:hAnsi="Arial" w:cs="Arial"/>
      <w:kern w:val="0"/>
      <w14:ligatures w14:val="none"/>
    </w:rPr>
  </w:style>
  <w:style w:type="character" w:customStyle="1" w:styleId="Heading2Char1">
    <w:name w:val="Heading 2 Char1"/>
    <w:basedOn w:val="DefaultParagraphFont"/>
    <w:link w:val="Heading2"/>
    <w:locked/>
    <w:rsid w:val="0018261E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1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1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DFC9-1E09-48EA-858B-AE71BD11C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23260-DFA5-42A0-952C-A6F964D0B4FB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49CE55E1-B27C-4D52-88AF-E0D4D037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E3E2C-54B9-4CFA-BC62-A125B0C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5</cp:revision>
  <dcterms:created xsi:type="dcterms:W3CDTF">2023-10-26T15:37:00Z</dcterms:created>
  <dcterms:modified xsi:type="dcterms:W3CDTF">2024-02-21T15:24:00Z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2023-06-12T22:22:31Z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16c4ea2b-c2ec-412f-9eb2-c3ae83400af9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